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</w:rPr>
      </w:pPr>
    </w:p>
    <w:p w:rsidR="00471A76" w:rsidRPr="00471A76" w:rsidRDefault="00471A76">
      <w:pPr>
        <w:pStyle w:val="Titolo4"/>
        <w:tabs>
          <w:tab w:val="clear" w:pos="496"/>
          <w:tab w:val="left" w:pos="709"/>
        </w:tabs>
        <w:ind w:left="0"/>
        <w:rPr>
          <w:rFonts w:ascii="Arial" w:hAnsi="Arial" w:cs="Arial"/>
          <w:sz w:val="28"/>
          <w:szCs w:val="28"/>
        </w:rPr>
      </w:pPr>
      <w:r w:rsidRPr="00471A76">
        <w:rPr>
          <w:rFonts w:ascii="Arial" w:hAnsi="Arial" w:cs="Arial"/>
          <w:sz w:val="28"/>
          <w:szCs w:val="28"/>
        </w:rPr>
        <w:tab/>
        <w:t>PROT. N. 1709</w:t>
      </w:r>
      <w:r w:rsidRPr="00471A76">
        <w:rPr>
          <w:rFonts w:ascii="Arial" w:hAnsi="Arial" w:cs="Arial"/>
          <w:sz w:val="28"/>
          <w:szCs w:val="28"/>
        </w:rPr>
        <w:tab/>
      </w:r>
      <w:proofErr w:type="spellStart"/>
      <w:r w:rsidRPr="00471A76">
        <w:rPr>
          <w:rFonts w:ascii="Arial" w:hAnsi="Arial" w:cs="Arial"/>
          <w:sz w:val="28"/>
          <w:szCs w:val="28"/>
        </w:rPr>
        <w:t>LI</w:t>
      </w:r>
      <w:proofErr w:type="spellEnd"/>
      <w:r w:rsidRPr="00471A76">
        <w:rPr>
          <w:rFonts w:ascii="Arial" w:hAnsi="Arial" w:cs="Arial"/>
          <w:sz w:val="28"/>
          <w:szCs w:val="28"/>
        </w:rPr>
        <w:t>, 19.03.2019</w:t>
      </w: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471A76" w:rsidRPr="00471A76" w:rsidRDefault="00471A76">
      <w:pPr>
        <w:pStyle w:val="Intestazione"/>
        <w:tabs>
          <w:tab w:val="left" w:pos="709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71A76">
        <w:rPr>
          <w:rFonts w:ascii="Arial" w:hAnsi="Arial" w:cs="Arial"/>
          <w:b/>
          <w:bCs/>
          <w:sz w:val="28"/>
          <w:szCs w:val="28"/>
        </w:rPr>
        <w:t>CONVOCAZIONE CONSIGLIO COMUNALE</w:t>
      </w:r>
    </w:p>
    <w:p w:rsidR="00471A76" w:rsidRPr="00471A76" w:rsidRDefault="00471A76">
      <w:pPr>
        <w:pStyle w:val="Intestazione"/>
        <w:tabs>
          <w:tab w:val="left" w:pos="709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right" w:pos="9638"/>
          <w:tab w:val="left" w:pos="10277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471A76">
        <w:rPr>
          <w:rFonts w:ascii="Arial" w:hAnsi="Arial" w:cs="Arial"/>
          <w:b/>
          <w:bCs/>
          <w:caps/>
          <w:sz w:val="28"/>
          <w:szCs w:val="28"/>
        </w:rPr>
        <w:t xml:space="preserve"> (sessione </w:t>
      </w:r>
      <w:r w:rsidRPr="00471A76">
        <w:rPr>
          <w:rFonts w:ascii="Arial" w:hAnsi="Arial" w:cs="Arial"/>
          <w:b/>
          <w:bCs/>
          <w:sz w:val="28"/>
          <w:szCs w:val="28"/>
        </w:rPr>
        <w:t>ORDINARIA</w:t>
      </w:r>
      <w:r w:rsidRPr="00471A76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proofErr w:type="spellStart"/>
      <w:r w:rsidRPr="00471A76">
        <w:rPr>
          <w:rFonts w:ascii="Arial" w:hAnsi="Arial" w:cs="Arial"/>
          <w:b/>
          <w:bCs/>
          <w:caps/>
          <w:sz w:val="28"/>
          <w:szCs w:val="28"/>
        </w:rPr>
        <w:t>di</w:t>
      </w:r>
      <w:proofErr w:type="spellEnd"/>
      <w:r w:rsidRPr="00471A76">
        <w:rPr>
          <w:rFonts w:ascii="Arial" w:hAnsi="Arial" w:cs="Arial"/>
          <w:b/>
          <w:bCs/>
          <w:caps/>
          <w:sz w:val="28"/>
          <w:szCs w:val="28"/>
        </w:rPr>
        <w:t xml:space="preserve"> prima convocazione)</w:t>
      </w: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471A76">
        <w:rPr>
          <w:rFonts w:ascii="Arial" w:hAnsi="Arial" w:cs="Arial"/>
          <w:b/>
          <w:bCs/>
          <w:sz w:val="28"/>
          <w:szCs w:val="28"/>
        </w:rPr>
        <w:tab/>
        <w:t>Si avvisa la popolazione che la riunione di questo Consiglio Comunale</w:t>
      </w:r>
      <w:r w:rsidRPr="00471A76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471A76">
        <w:rPr>
          <w:rFonts w:ascii="Arial" w:hAnsi="Arial" w:cs="Arial"/>
          <w:b/>
          <w:bCs/>
          <w:sz w:val="28"/>
          <w:szCs w:val="28"/>
        </w:rPr>
        <w:t xml:space="preserve">si terrà il giorno </w:t>
      </w:r>
      <w:proofErr w:type="spellStart"/>
      <w:r w:rsidRPr="00471A76">
        <w:rPr>
          <w:rFonts w:ascii="Arial" w:hAnsi="Arial" w:cs="Arial"/>
          <w:b/>
          <w:bCs/>
          <w:sz w:val="28"/>
          <w:szCs w:val="28"/>
        </w:rPr>
        <w:t>Lunedi'</w:t>
      </w:r>
      <w:proofErr w:type="spellEnd"/>
      <w:r w:rsidRPr="00471A76">
        <w:rPr>
          <w:rFonts w:ascii="Arial" w:hAnsi="Arial" w:cs="Arial"/>
          <w:b/>
          <w:bCs/>
          <w:sz w:val="28"/>
          <w:szCs w:val="28"/>
        </w:rPr>
        <w:t xml:space="preserve"> 25.03.2019</w:t>
      </w:r>
      <w:r w:rsidRPr="00471A76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Pr="00471A76">
        <w:rPr>
          <w:rFonts w:ascii="Arial" w:hAnsi="Arial" w:cs="Arial"/>
          <w:b/>
          <w:bCs/>
          <w:sz w:val="28"/>
          <w:szCs w:val="28"/>
        </w:rPr>
        <w:t>alle ore 20.45</w:t>
      </w:r>
      <w:r w:rsidRPr="00471A76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CC3FD9">
        <w:rPr>
          <w:rFonts w:ascii="Arial" w:hAnsi="Arial" w:cs="Arial"/>
          <w:b/>
          <w:bCs/>
          <w:sz w:val="28"/>
          <w:szCs w:val="28"/>
        </w:rPr>
        <w:t>nella</w:t>
      </w:r>
      <w:r w:rsidRPr="00471A76">
        <w:rPr>
          <w:rFonts w:ascii="Arial" w:hAnsi="Arial" w:cs="Arial"/>
          <w:b/>
          <w:bCs/>
          <w:sz w:val="28"/>
          <w:szCs w:val="28"/>
        </w:rPr>
        <w:t xml:space="preserve"> sala delle adunanze in Municipio per deliberare </w:t>
      </w:r>
      <w:r w:rsidR="00CC3FD9">
        <w:rPr>
          <w:rFonts w:ascii="Arial" w:hAnsi="Arial" w:cs="Arial"/>
          <w:b/>
          <w:bCs/>
          <w:sz w:val="28"/>
          <w:szCs w:val="28"/>
        </w:rPr>
        <w:t>il seguente ordine del giorno:</w:t>
      </w: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9355"/>
      </w:tblGrid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35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:rsidR="00CC3FD9" w:rsidRPr="00471A76" w:rsidRDefault="00CC3FD9" w:rsidP="00A54897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NUMERO</w:t>
            </w:r>
          </w:p>
          <w:p w:rsidR="00CC3FD9" w:rsidRPr="00471A76" w:rsidRDefault="00CC3FD9" w:rsidP="00A54897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:rsidR="00CC3FD9" w:rsidRPr="00471A76" w:rsidRDefault="00CC3FD9" w:rsidP="00A54897">
            <w:pPr>
              <w:pStyle w:val="Titolo2"/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caps w:val="0"/>
              </w:rPr>
              <w:t>OGGETTO</w:t>
            </w:r>
          </w:p>
        </w:tc>
      </w:tr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Align w:val="center"/>
          </w:tcPr>
          <w:p w:rsidR="00CC3FD9" w:rsidRPr="00471A76" w:rsidRDefault="00CC3FD9" w:rsidP="00A54897">
            <w:pPr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1</w:t>
            </w:r>
          </w:p>
          <w:p w:rsidR="00CC3FD9" w:rsidRPr="00471A76" w:rsidRDefault="00CC3FD9" w:rsidP="00A54897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CC3FD9" w:rsidRPr="00471A76" w:rsidRDefault="00CC3FD9" w:rsidP="00A54897">
            <w:pPr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APPROVAZIONE VERBALI SEDUTA PRECEDENTE</w:t>
            </w:r>
          </w:p>
        </w:tc>
      </w:tr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Align w:val="center"/>
          </w:tcPr>
          <w:p w:rsidR="00CC3FD9" w:rsidRPr="00471A76" w:rsidRDefault="00CC3FD9" w:rsidP="00A54897">
            <w:pPr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2</w:t>
            </w:r>
          </w:p>
          <w:p w:rsidR="00CC3FD9" w:rsidRPr="00471A76" w:rsidRDefault="00CC3FD9" w:rsidP="00A54897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CC3FD9" w:rsidRPr="00471A76" w:rsidRDefault="00CC3FD9" w:rsidP="00A54897">
            <w:pPr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IMPOSTA   UNICA   COMUNALE   (IUC)   -  COMPONENTE  IMPOSTA MUNICIPALE   PROPRIA   (IMU)  -  DETERMINAZIONE  ALIQUOTE E DETRAZIONI PER L'ANNO 2019. CONFERMA</w:t>
            </w:r>
          </w:p>
        </w:tc>
      </w:tr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Align w:val="center"/>
          </w:tcPr>
          <w:p w:rsidR="00CC3FD9" w:rsidRPr="00471A76" w:rsidRDefault="00CC3FD9" w:rsidP="00A54897">
            <w:pPr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3</w:t>
            </w:r>
          </w:p>
          <w:p w:rsidR="00CC3FD9" w:rsidRPr="00471A76" w:rsidRDefault="00CC3FD9" w:rsidP="00A54897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CC3FD9" w:rsidRPr="00471A76" w:rsidRDefault="00CC3FD9" w:rsidP="00A54897">
            <w:pPr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IMPOSTA  UNICA  COMUNALE  (IUC)  -  COMPONENTE  TRIBUTO SUI SERVIZI  INDIVISIBILI  (TASI) - DETERMINAZIONE ALIQUOTE PER L'ANNO 2019. CONFERMA</w:t>
            </w:r>
          </w:p>
        </w:tc>
      </w:tr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Align w:val="center"/>
          </w:tcPr>
          <w:p w:rsidR="00CC3FD9" w:rsidRPr="00471A76" w:rsidRDefault="00CC3FD9" w:rsidP="00A54897">
            <w:pPr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4</w:t>
            </w:r>
          </w:p>
          <w:p w:rsidR="00CC3FD9" w:rsidRPr="00471A76" w:rsidRDefault="00CC3FD9" w:rsidP="00A54897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CC3FD9" w:rsidRPr="00471A76" w:rsidRDefault="00CC3FD9" w:rsidP="00A54897">
            <w:pPr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IMPOSTA   SULLA   PUBBLICITA'  E  DIRITTO  SULLE  PUBBLICHE AFFISSIONI. APPROVAZIONE TARIFFE</w:t>
            </w:r>
          </w:p>
        </w:tc>
      </w:tr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Align w:val="center"/>
          </w:tcPr>
          <w:p w:rsidR="00CC3FD9" w:rsidRPr="00471A76" w:rsidRDefault="00CC3FD9" w:rsidP="00A54897">
            <w:pPr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5</w:t>
            </w:r>
          </w:p>
          <w:p w:rsidR="00CC3FD9" w:rsidRPr="00471A76" w:rsidRDefault="00CC3FD9" w:rsidP="00A54897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CC3FD9" w:rsidRPr="00471A76" w:rsidRDefault="00CC3FD9" w:rsidP="00A54897">
            <w:pPr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IMPOSTA  UNICA  COMUNALE  (IUC)  - COMPONENTE TASSA RIFIUTI (TARI) - DETERMINAZIONE TARIFFE E SCADENZE PER L'ANNO 2019</w:t>
            </w:r>
          </w:p>
        </w:tc>
      </w:tr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Align w:val="center"/>
          </w:tcPr>
          <w:p w:rsidR="00CC3FD9" w:rsidRPr="00471A76" w:rsidRDefault="00CC3FD9" w:rsidP="00A54897">
            <w:pPr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6</w:t>
            </w:r>
          </w:p>
          <w:p w:rsidR="00CC3FD9" w:rsidRPr="00471A76" w:rsidRDefault="00CC3FD9" w:rsidP="00A54897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CC3FD9" w:rsidRPr="00471A76" w:rsidRDefault="00CC3FD9" w:rsidP="00A54897">
            <w:pPr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 xml:space="preserve">APPROVAZIONE  NOTA  </w:t>
            </w:r>
            <w:proofErr w:type="spellStart"/>
            <w:r w:rsidRPr="00471A76">
              <w:rPr>
                <w:rFonts w:ascii="Arial" w:hAnsi="Arial" w:cs="Arial"/>
                <w:b/>
                <w:bCs/>
                <w:caps/>
              </w:rPr>
              <w:t>DI</w:t>
            </w:r>
            <w:proofErr w:type="spellEnd"/>
            <w:r w:rsidRPr="00471A76">
              <w:rPr>
                <w:rFonts w:ascii="Arial" w:hAnsi="Arial" w:cs="Arial"/>
                <w:b/>
                <w:bCs/>
                <w:caps/>
              </w:rPr>
              <w:t xml:space="preserve">  AGGIORNAMENTO AL DOCUMENTO UNICO </w:t>
            </w:r>
            <w:proofErr w:type="spellStart"/>
            <w:r w:rsidRPr="00471A76">
              <w:rPr>
                <w:rFonts w:ascii="Arial" w:hAnsi="Arial" w:cs="Arial"/>
                <w:b/>
                <w:bCs/>
                <w:caps/>
              </w:rPr>
              <w:t>DI</w:t>
            </w:r>
            <w:proofErr w:type="spellEnd"/>
            <w:r w:rsidRPr="00471A76">
              <w:rPr>
                <w:rFonts w:ascii="Arial" w:hAnsi="Arial" w:cs="Arial"/>
                <w:b/>
                <w:bCs/>
                <w:caps/>
              </w:rPr>
              <w:t xml:space="preserve"> PROGRAMMAZIONE (</w:t>
            </w:r>
            <w:proofErr w:type="spellStart"/>
            <w:r w:rsidRPr="00471A76">
              <w:rPr>
                <w:rFonts w:ascii="Arial" w:hAnsi="Arial" w:cs="Arial"/>
                <w:b/>
                <w:bCs/>
                <w:caps/>
              </w:rPr>
              <w:t>D.U.P.</w:t>
            </w:r>
            <w:proofErr w:type="spellEnd"/>
            <w:r w:rsidRPr="00471A76">
              <w:rPr>
                <w:rFonts w:ascii="Arial" w:hAnsi="Arial" w:cs="Arial"/>
                <w:b/>
                <w:bCs/>
                <w:caps/>
              </w:rPr>
              <w:t>) - DUP SEMPLIFICATO 2019/2021</w:t>
            </w:r>
          </w:p>
        </w:tc>
      </w:tr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Align w:val="center"/>
          </w:tcPr>
          <w:p w:rsidR="00CC3FD9" w:rsidRPr="00471A76" w:rsidRDefault="00CC3FD9" w:rsidP="00A54897">
            <w:pPr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7</w:t>
            </w:r>
          </w:p>
          <w:p w:rsidR="00CC3FD9" w:rsidRPr="00471A76" w:rsidRDefault="00CC3FD9" w:rsidP="00A54897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CC3FD9" w:rsidRPr="00471A76" w:rsidRDefault="00CC3FD9" w:rsidP="00A54897">
            <w:pPr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 xml:space="preserve">ESAME   ED   APPROVAZIONE   DEL   BILANCIO   </w:t>
            </w:r>
            <w:proofErr w:type="spellStart"/>
            <w:r w:rsidRPr="00471A76">
              <w:rPr>
                <w:rFonts w:ascii="Arial" w:hAnsi="Arial" w:cs="Arial"/>
                <w:b/>
                <w:bCs/>
                <w:caps/>
              </w:rPr>
              <w:t>DI</w:t>
            </w:r>
            <w:proofErr w:type="spellEnd"/>
            <w:r w:rsidRPr="00471A76">
              <w:rPr>
                <w:rFonts w:ascii="Arial" w:hAnsi="Arial" w:cs="Arial"/>
                <w:b/>
                <w:bCs/>
                <w:caps/>
              </w:rPr>
              <w:t xml:space="preserve">  PREVISIONE FINANZIARIO 2019/2021</w:t>
            </w:r>
          </w:p>
        </w:tc>
      </w:tr>
      <w:tr w:rsidR="00CC3FD9" w:rsidRPr="00471A76" w:rsidTr="00A548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  <w:vAlign w:val="center"/>
          </w:tcPr>
          <w:p w:rsidR="00CC3FD9" w:rsidRPr="00471A76" w:rsidRDefault="00CC3FD9" w:rsidP="00A54897">
            <w:pPr>
              <w:rPr>
                <w:rFonts w:ascii="Arial" w:hAnsi="Arial" w:cs="Arial"/>
                <w:b/>
                <w:bCs/>
                <w:caps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8</w:t>
            </w:r>
          </w:p>
          <w:p w:rsidR="00CC3FD9" w:rsidRPr="00471A76" w:rsidRDefault="00CC3FD9" w:rsidP="00A54897">
            <w:pPr>
              <w:rPr>
                <w:rFonts w:ascii="Arial" w:hAnsi="Arial" w:cs="Arial"/>
              </w:rPr>
            </w:pPr>
          </w:p>
        </w:tc>
        <w:tc>
          <w:tcPr>
            <w:tcW w:w="9355" w:type="dxa"/>
          </w:tcPr>
          <w:p w:rsidR="00CC3FD9" w:rsidRPr="00471A76" w:rsidRDefault="00CC3FD9" w:rsidP="00A54897">
            <w:pPr>
              <w:rPr>
                <w:rFonts w:ascii="Arial" w:hAnsi="Arial" w:cs="Arial"/>
              </w:rPr>
            </w:pPr>
            <w:r w:rsidRPr="00471A76">
              <w:rPr>
                <w:rFonts w:ascii="Arial" w:hAnsi="Arial" w:cs="Arial"/>
                <w:b/>
                <w:bCs/>
                <w:caps/>
              </w:rPr>
              <w:t>APPROVAZIONE  PIANO  DIRITTO  ALLO  STUDIO  ANNO SCOLASTICO 2018/2019</w:t>
            </w:r>
          </w:p>
        </w:tc>
      </w:tr>
    </w:tbl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  <w:sz w:val="28"/>
          <w:szCs w:val="28"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  <w:sz w:val="28"/>
          <w:szCs w:val="28"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  <w:sz w:val="28"/>
          <w:szCs w:val="28"/>
        </w:rPr>
      </w:pPr>
    </w:p>
    <w:p w:rsidR="00471A76" w:rsidRPr="00471A76" w:rsidRDefault="00471A76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ind w:left="5670"/>
        <w:jc w:val="center"/>
        <w:rPr>
          <w:rFonts w:ascii="Arial" w:hAnsi="Arial" w:cs="Arial"/>
          <w:b/>
          <w:bCs/>
          <w:sz w:val="28"/>
          <w:szCs w:val="28"/>
        </w:rPr>
      </w:pPr>
      <w:r w:rsidRPr="00471A76">
        <w:rPr>
          <w:rFonts w:ascii="Arial" w:hAnsi="Arial" w:cs="Arial"/>
          <w:b/>
          <w:bCs/>
          <w:sz w:val="28"/>
          <w:szCs w:val="28"/>
        </w:rPr>
        <w:t>IL SINDACO</w:t>
      </w:r>
    </w:p>
    <w:p w:rsidR="00471A76" w:rsidRPr="00471A76" w:rsidRDefault="00E56A8B" w:rsidP="00CC3FD9">
      <w:pPr>
        <w:tabs>
          <w:tab w:val="left" w:pos="709"/>
          <w:tab w:val="left" w:pos="6449"/>
          <w:tab w:val="left" w:pos="7725"/>
          <w:tab w:val="left" w:pos="9001"/>
          <w:tab w:val="left" w:pos="10277"/>
        </w:tabs>
        <w:ind w:left="5670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BONAZZA ARIES</w:t>
      </w:r>
    </w:p>
    <w:p w:rsidR="00471A76" w:rsidRPr="00471A76" w:rsidRDefault="00471A76">
      <w:pPr>
        <w:tabs>
          <w:tab w:val="left" w:pos="496"/>
          <w:tab w:val="left" w:pos="6449"/>
          <w:tab w:val="left" w:pos="7725"/>
          <w:tab w:val="left" w:pos="9001"/>
          <w:tab w:val="left" w:pos="10277"/>
        </w:tabs>
        <w:ind w:left="-639"/>
        <w:rPr>
          <w:rFonts w:ascii="Arial" w:hAnsi="Arial" w:cs="Arial"/>
          <w:b/>
          <w:bCs/>
          <w:caps/>
          <w:sz w:val="24"/>
          <w:szCs w:val="24"/>
        </w:rPr>
      </w:pPr>
    </w:p>
    <w:p w:rsidR="00471A76" w:rsidRPr="00471A76" w:rsidRDefault="00471A76">
      <w:pPr>
        <w:tabs>
          <w:tab w:val="left" w:pos="496"/>
          <w:tab w:val="left" w:pos="6449"/>
          <w:tab w:val="left" w:pos="7725"/>
          <w:tab w:val="left" w:pos="9001"/>
          <w:tab w:val="left" w:pos="10277"/>
        </w:tabs>
        <w:rPr>
          <w:rFonts w:ascii="Arial" w:hAnsi="Arial" w:cs="Arial"/>
          <w:b/>
          <w:bCs/>
          <w:caps/>
          <w:sz w:val="24"/>
          <w:szCs w:val="24"/>
        </w:rPr>
      </w:pPr>
    </w:p>
    <w:sectPr w:rsidR="00471A76" w:rsidRPr="00471A76">
      <w:headerReference w:type="default" r:id="rId6"/>
      <w:pgSz w:w="11906" w:h="16838"/>
      <w:pgMar w:top="1417" w:right="1134" w:bottom="1134" w:left="709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A4" w:rsidRDefault="002404A4">
      <w:r>
        <w:separator/>
      </w:r>
    </w:p>
  </w:endnote>
  <w:endnote w:type="continuationSeparator" w:id="0">
    <w:p w:rsidR="002404A4" w:rsidRDefault="0024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A4" w:rsidRDefault="002404A4">
      <w:r>
        <w:separator/>
      </w:r>
    </w:p>
  </w:footnote>
  <w:footnote w:type="continuationSeparator" w:id="0">
    <w:p w:rsidR="002404A4" w:rsidRDefault="00240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76" w:rsidRDefault="00471A76">
    <w:pPr>
      <w:pStyle w:val="Intestazion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COMUNE </w:t>
    </w:r>
    <w:proofErr w:type="spellStart"/>
    <w:r>
      <w:rPr>
        <w:b/>
        <w:bCs/>
        <w:sz w:val="32"/>
        <w:szCs w:val="32"/>
      </w:rPr>
      <w:t>DI</w:t>
    </w:r>
    <w:proofErr w:type="spellEnd"/>
    <w:r>
      <w:rPr>
        <w:b/>
        <w:bCs/>
        <w:sz w:val="32"/>
        <w:szCs w:val="32"/>
      </w:rPr>
      <w:t xml:space="preserve"> RIPALTA CREMASCA</w:t>
    </w:r>
  </w:p>
  <w:p w:rsidR="00471A76" w:rsidRDefault="00471A76">
    <w:pPr>
      <w:pStyle w:val="Intestazione"/>
      <w:jc w:val="center"/>
      <w:rPr>
        <w:b/>
        <w:bCs/>
        <w:sz w:val="28"/>
        <w:szCs w:val="28"/>
      </w:rPr>
    </w:pPr>
  </w:p>
  <w:p w:rsidR="00471A76" w:rsidRDefault="00471A76">
    <w:pPr>
      <w:pStyle w:val="Intestazione"/>
      <w:jc w:val="center"/>
      <w:rPr>
        <w:b/>
        <w:bCs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1A76"/>
    <w:rsid w:val="002404A4"/>
    <w:rsid w:val="00471A76"/>
    <w:rsid w:val="00CC3FD9"/>
    <w:rsid w:val="00E56A8B"/>
    <w:rsid w:val="00FA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cap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 w:right="-568"/>
      <w:outlineLvl w:val="3"/>
    </w:pPr>
    <w:rPr>
      <w:b/>
      <w:bCs/>
      <w:cap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96"/>
        <w:tab w:val="left" w:pos="6449"/>
        <w:tab w:val="left" w:pos="7725"/>
        <w:tab w:val="left" w:pos="9001"/>
        <w:tab w:val="left" w:pos="10277"/>
      </w:tabs>
      <w:ind w:left="-639"/>
      <w:outlineLvl w:val="4"/>
    </w:pPr>
    <w:rPr>
      <w:b/>
      <w:bCs/>
      <w:caps/>
      <w:sz w:val="18"/>
      <w:szCs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>Studio K Lombardia s.r.l.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RICERCA DELIBERE COMUNE DI RIPALTA CREMASCA</dc:title>
  <dc:creator>Luca</dc:creator>
  <cp:lastModifiedBy>Attilia Della Torre</cp:lastModifiedBy>
  <cp:revision>2</cp:revision>
  <cp:lastPrinted>2000-06-13T16:11:00Z</cp:lastPrinted>
  <dcterms:created xsi:type="dcterms:W3CDTF">2019-03-19T08:02:00Z</dcterms:created>
  <dcterms:modified xsi:type="dcterms:W3CDTF">2019-03-19T08:02:00Z</dcterms:modified>
</cp:coreProperties>
</file>